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FB" w:rsidRPr="00A733FB" w:rsidRDefault="00410CD9" w:rsidP="00A733FB">
      <w:pPr>
        <w:pStyle w:val="1"/>
        <w:spacing w:before="0" w:after="300" w:line="600" w:lineRule="atLeast"/>
        <w:jc w:val="center"/>
        <w:rPr>
          <w:rFonts w:ascii="Times New Roman" w:hAnsi="Times New Roman" w:cs="Times New Roman"/>
          <w:bCs w:val="0"/>
          <w:color w:val="333333"/>
          <w:lang w:val="kk-KZ"/>
        </w:rPr>
      </w:pPr>
      <w:r w:rsidRPr="00A733FB">
        <w:rPr>
          <w:rFonts w:ascii="Times New Roman" w:hAnsi="Times New Roman" w:cs="Times New Roman"/>
          <w:bCs w:val="0"/>
          <w:color w:val="333333"/>
          <w:lang w:val="kk-KZ"/>
        </w:rPr>
        <w:t>Үш тұғырлы тіл</w:t>
      </w:r>
      <w:r w:rsidR="004A5365">
        <w:rPr>
          <w:rFonts w:ascii="Times New Roman" w:hAnsi="Times New Roman" w:cs="Times New Roman"/>
          <w:bCs w:val="0"/>
          <w:color w:val="333333"/>
          <w:lang w:val="kk-KZ"/>
        </w:rPr>
        <w:t>!</w:t>
      </w:r>
    </w:p>
    <w:p w:rsidR="005D6AFF" w:rsidRPr="00A733FB" w:rsidRDefault="004A5365" w:rsidP="00B53424">
      <w:pPr>
        <w:pStyle w:val="a3"/>
        <w:spacing w:before="0" w:beforeAutospacing="0" w:after="0" w:afterAutospacing="0" w:line="405" w:lineRule="atLeast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</w:t>
      </w:r>
      <w:r w:rsidR="00826A9C">
        <w:rPr>
          <w:color w:val="000000"/>
          <w:sz w:val="28"/>
          <w:szCs w:val="28"/>
          <w:lang w:val="kk-KZ"/>
        </w:rPr>
        <w:t xml:space="preserve"> 2016 жылдың 18 – 22 қыркүйек</w:t>
      </w:r>
      <w:r w:rsidR="005D6AFF" w:rsidRPr="00A733FB">
        <w:rPr>
          <w:color w:val="000000"/>
          <w:sz w:val="28"/>
          <w:szCs w:val="28"/>
          <w:lang w:val="kk-KZ"/>
        </w:rPr>
        <w:t xml:space="preserve"> аралығында мемлекеттік тілдің қолданыс аясын кеңейту, </w:t>
      </w:r>
      <w:r w:rsidR="00A733FB">
        <w:rPr>
          <w:color w:val="000000"/>
          <w:sz w:val="28"/>
          <w:szCs w:val="28"/>
          <w:lang w:val="kk-KZ"/>
        </w:rPr>
        <w:t>үш тілді меңгере білу,</w:t>
      </w:r>
      <w:r w:rsidR="00826A9C">
        <w:rPr>
          <w:color w:val="000000"/>
          <w:sz w:val="28"/>
          <w:szCs w:val="28"/>
          <w:lang w:val="kk-KZ"/>
        </w:rPr>
        <w:t xml:space="preserve"> </w:t>
      </w:r>
      <w:r w:rsidR="005D6AFF" w:rsidRPr="00A733FB">
        <w:rPr>
          <w:color w:val="000000"/>
          <w:sz w:val="28"/>
          <w:szCs w:val="28"/>
          <w:lang w:val="kk-KZ"/>
        </w:rPr>
        <w:t>Қазақстан халықтарының тілдері мәртебесін к</w:t>
      </w:r>
      <w:r w:rsidR="00A733FB">
        <w:rPr>
          <w:color w:val="000000"/>
          <w:sz w:val="28"/>
          <w:szCs w:val="28"/>
          <w:lang w:val="kk-KZ"/>
        </w:rPr>
        <w:t xml:space="preserve">өтеру мақсатында Невский орта мектебінде </w:t>
      </w:r>
      <w:r w:rsidR="005D6AFF" w:rsidRPr="00A733FB">
        <w:rPr>
          <w:color w:val="000000"/>
          <w:sz w:val="28"/>
          <w:szCs w:val="28"/>
          <w:lang w:val="kk-KZ"/>
        </w:rPr>
        <w:t xml:space="preserve"> 5 – 11 сыныптар</w:t>
      </w:r>
      <w:r w:rsidR="00A733FB">
        <w:rPr>
          <w:color w:val="000000"/>
          <w:sz w:val="28"/>
          <w:szCs w:val="28"/>
          <w:lang w:val="kk-KZ"/>
        </w:rPr>
        <w:t xml:space="preserve"> аралығында «Үш тұғырлы тіл» тақырыбында тілдер апалығы</w:t>
      </w:r>
      <w:r w:rsidR="005D6AFF" w:rsidRPr="00A733FB">
        <w:rPr>
          <w:color w:val="000000"/>
          <w:sz w:val="28"/>
          <w:szCs w:val="28"/>
          <w:lang w:val="kk-KZ"/>
        </w:rPr>
        <w:t xml:space="preserve"> болып өтті.</w:t>
      </w:r>
    </w:p>
    <w:p w:rsidR="00114AB9" w:rsidRDefault="005D6AFF" w:rsidP="00B53424">
      <w:pPr>
        <w:pStyle w:val="a3"/>
        <w:spacing w:before="0" w:beforeAutospacing="0" w:after="0" w:afterAutospacing="0" w:line="405" w:lineRule="atLeast"/>
        <w:jc w:val="both"/>
        <w:rPr>
          <w:color w:val="000000"/>
          <w:sz w:val="28"/>
          <w:szCs w:val="28"/>
          <w:lang w:val="kk-KZ"/>
        </w:rPr>
      </w:pPr>
      <w:r w:rsidRPr="00A733FB">
        <w:rPr>
          <w:color w:val="000000"/>
          <w:sz w:val="28"/>
          <w:szCs w:val="28"/>
          <w:lang w:val="kk-KZ"/>
        </w:rPr>
        <w:t xml:space="preserve">Тілдер </w:t>
      </w:r>
      <w:r w:rsidR="00A733FB">
        <w:rPr>
          <w:color w:val="000000"/>
          <w:sz w:val="28"/>
          <w:szCs w:val="28"/>
          <w:lang w:val="kk-KZ"/>
        </w:rPr>
        <w:t>апталығында  ашық сабақтар мен сыныптан тыс іс-шаралар</w:t>
      </w:r>
      <w:r w:rsidRPr="00A733FB">
        <w:rPr>
          <w:color w:val="000000"/>
          <w:sz w:val="28"/>
          <w:szCs w:val="28"/>
          <w:lang w:val="kk-KZ"/>
        </w:rPr>
        <w:t xml:space="preserve"> ұйымдастырылды. </w:t>
      </w:r>
      <w:r w:rsidR="004A5365">
        <w:rPr>
          <w:color w:val="000000"/>
          <w:sz w:val="28"/>
          <w:szCs w:val="28"/>
          <w:lang w:val="kk-KZ"/>
        </w:rPr>
        <w:t>Он бірінші</w:t>
      </w:r>
      <w:r w:rsidR="00A733FB" w:rsidRPr="00A733FB">
        <w:rPr>
          <w:color w:val="000000"/>
          <w:sz w:val="28"/>
          <w:szCs w:val="28"/>
          <w:lang w:val="kk-KZ"/>
        </w:rPr>
        <w:t xml:space="preserve"> </w:t>
      </w:r>
      <w:r w:rsidR="00A733FB">
        <w:rPr>
          <w:color w:val="000000"/>
          <w:sz w:val="28"/>
          <w:szCs w:val="28"/>
          <w:lang w:val="kk-KZ"/>
        </w:rPr>
        <w:t>қаңтар</w:t>
      </w:r>
      <w:r w:rsidRPr="00A733FB">
        <w:rPr>
          <w:color w:val="000000"/>
          <w:sz w:val="28"/>
          <w:szCs w:val="28"/>
          <w:lang w:val="kk-KZ"/>
        </w:rPr>
        <w:t xml:space="preserve"> күні тілдер апталығының ашылу салта</w:t>
      </w:r>
      <w:r w:rsidR="00A733FB" w:rsidRPr="00A733FB">
        <w:rPr>
          <w:color w:val="000000"/>
          <w:sz w:val="28"/>
          <w:szCs w:val="28"/>
          <w:lang w:val="kk-KZ"/>
        </w:rPr>
        <w:t xml:space="preserve">наты болды. Апталықты </w:t>
      </w:r>
      <w:r w:rsidR="00A733FB">
        <w:rPr>
          <w:color w:val="000000"/>
          <w:sz w:val="28"/>
          <w:szCs w:val="28"/>
          <w:lang w:val="kk-KZ"/>
        </w:rPr>
        <w:t xml:space="preserve"> пән бірлестігінің жетекшісі Ұлболсын Дюсембаева</w:t>
      </w:r>
      <w:r w:rsidRPr="00A733FB">
        <w:rPr>
          <w:color w:val="000000"/>
          <w:sz w:val="28"/>
          <w:szCs w:val="28"/>
          <w:lang w:val="kk-KZ"/>
        </w:rPr>
        <w:t xml:space="preserve"> құттықтау сөзімен ашып, апталықтың іс – шара жоспарымен таныстырды.</w:t>
      </w:r>
    </w:p>
    <w:p w:rsidR="00B53424" w:rsidRDefault="002B0AEE" w:rsidP="00B53424">
      <w:pPr>
        <w:pStyle w:val="a3"/>
        <w:spacing w:before="0" w:beforeAutospacing="0" w:after="0" w:afterAutospacing="0" w:line="405" w:lineRule="atLeast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</w:t>
      </w:r>
      <w:r w:rsidR="005D6AFF" w:rsidRPr="00A733FB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Б</w:t>
      </w:r>
      <w:r w:rsidR="005D6AFF" w:rsidRPr="00114AB9">
        <w:rPr>
          <w:color w:val="000000"/>
          <w:sz w:val="28"/>
          <w:szCs w:val="28"/>
          <w:lang w:val="kk-KZ"/>
        </w:rPr>
        <w:t>арлық сыныптарда ашық тәрбие сағаттары жүргізілді.</w:t>
      </w:r>
      <w:r w:rsidR="00826A9C">
        <w:rPr>
          <w:color w:val="000000"/>
          <w:sz w:val="28"/>
          <w:szCs w:val="28"/>
          <w:lang w:val="kk-KZ"/>
        </w:rPr>
        <w:t xml:space="preserve"> </w:t>
      </w:r>
      <w:r w:rsidR="005D6AFF" w:rsidRPr="005C18FF">
        <w:rPr>
          <w:color w:val="000000"/>
          <w:sz w:val="28"/>
          <w:szCs w:val="28"/>
          <w:lang w:val="kk-KZ"/>
        </w:rPr>
        <w:t xml:space="preserve">Тілдер апталығының өтілуі барысында 5 – 11 сыныптар арасында қабырға газетінің конкурсы, шығарма жазу конкурсы, мүшәйра, </w:t>
      </w:r>
      <w:r w:rsidR="004A5365">
        <w:rPr>
          <w:color w:val="000000"/>
          <w:sz w:val="28"/>
          <w:szCs w:val="28"/>
          <w:lang w:val="kk-KZ"/>
        </w:rPr>
        <w:t>мәнерлеп оқу</w:t>
      </w:r>
      <w:r w:rsidR="005D6AFF" w:rsidRPr="005C18FF">
        <w:rPr>
          <w:color w:val="000000"/>
          <w:sz w:val="28"/>
          <w:szCs w:val="28"/>
          <w:lang w:val="kk-KZ"/>
        </w:rPr>
        <w:t xml:space="preserve"> жарыстары өткізілд</w:t>
      </w:r>
      <w:r w:rsidR="005C18FF">
        <w:rPr>
          <w:color w:val="000000"/>
          <w:sz w:val="28"/>
          <w:szCs w:val="28"/>
          <w:lang w:val="kk-KZ"/>
        </w:rPr>
        <w:t xml:space="preserve">і. </w:t>
      </w:r>
      <w:r w:rsidR="004A5365">
        <w:rPr>
          <w:color w:val="000000"/>
          <w:sz w:val="28"/>
          <w:szCs w:val="28"/>
          <w:lang w:val="kk-KZ"/>
        </w:rPr>
        <w:t>Апталы</w:t>
      </w:r>
      <w:r w:rsidR="00F2219D">
        <w:rPr>
          <w:color w:val="000000"/>
          <w:sz w:val="28"/>
          <w:szCs w:val="28"/>
          <w:lang w:val="kk-KZ"/>
        </w:rPr>
        <w:t>қ барысында  қазақ тілі мұғалімі Сыздыкова А.С. «Кім тапқыр» және «Ертегіші» интеллектуалдық ойының,</w:t>
      </w:r>
      <w:r w:rsidR="00B53424">
        <w:rPr>
          <w:color w:val="000000"/>
          <w:sz w:val="28"/>
          <w:szCs w:val="28"/>
          <w:lang w:val="kk-KZ"/>
        </w:rPr>
        <w:t xml:space="preserve"> </w:t>
      </w:r>
      <w:r w:rsidR="00F2219D">
        <w:rPr>
          <w:color w:val="000000"/>
          <w:sz w:val="28"/>
          <w:szCs w:val="28"/>
          <w:lang w:val="kk-KZ"/>
        </w:rPr>
        <w:t>Кайталова  А.Д. «Мықты болсаң, озып көр» сайысы мен «Қазақ тілі- мақтанышым» атты дөңгелек үстел ,</w:t>
      </w:r>
      <w:r w:rsidR="004A5365">
        <w:rPr>
          <w:color w:val="000000"/>
          <w:sz w:val="28"/>
          <w:szCs w:val="28"/>
          <w:lang w:val="kk-KZ"/>
        </w:rPr>
        <w:t xml:space="preserve"> орыс тілі пәні</w:t>
      </w:r>
      <w:r w:rsidR="00F2219D">
        <w:rPr>
          <w:color w:val="000000"/>
          <w:sz w:val="28"/>
          <w:szCs w:val="28"/>
          <w:lang w:val="kk-KZ"/>
        </w:rPr>
        <w:t xml:space="preserve"> мұғалімдері</w:t>
      </w:r>
      <w:r w:rsidR="00B53424">
        <w:rPr>
          <w:color w:val="000000"/>
          <w:sz w:val="28"/>
          <w:szCs w:val="28"/>
          <w:lang w:val="kk-KZ"/>
        </w:rPr>
        <w:t xml:space="preserve"> </w:t>
      </w:r>
      <w:r w:rsidR="00F2219D">
        <w:rPr>
          <w:color w:val="000000"/>
          <w:sz w:val="28"/>
          <w:szCs w:val="28"/>
          <w:lang w:val="kk-KZ"/>
        </w:rPr>
        <w:t xml:space="preserve"> Женихова Е.В. «Умники и умницы» и устный журнал «В мире пунктуации»,</w:t>
      </w:r>
      <w:r w:rsidR="00B53424">
        <w:rPr>
          <w:color w:val="000000"/>
          <w:sz w:val="28"/>
          <w:szCs w:val="28"/>
          <w:lang w:val="kk-KZ"/>
        </w:rPr>
        <w:t xml:space="preserve"> </w:t>
      </w:r>
      <w:r w:rsidR="00F2219D">
        <w:rPr>
          <w:color w:val="000000"/>
          <w:sz w:val="28"/>
          <w:szCs w:val="28"/>
          <w:lang w:val="kk-KZ"/>
        </w:rPr>
        <w:t>Дюсембаева Ұ.К. «Своя игра» и «Последний герой», ағылшын тілі мұғалімі Коровина О.С викторина «</w:t>
      </w:r>
      <w:r w:rsidR="00F2219D" w:rsidRPr="00F2219D">
        <w:rPr>
          <w:color w:val="000000"/>
          <w:sz w:val="28"/>
          <w:szCs w:val="28"/>
          <w:lang w:val="kk-KZ"/>
        </w:rPr>
        <w:t>Great Britain</w:t>
      </w:r>
      <w:r w:rsidR="00F2219D">
        <w:rPr>
          <w:color w:val="000000"/>
          <w:sz w:val="28"/>
          <w:szCs w:val="28"/>
          <w:lang w:val="kk-KZ"/>
        </w:rPr>
        <w:t>»  и</w:t>
      </w:r>
      <w:r w:rsidR="00F2219D" w:rsidRPr="00F2219D">
        <w:rPr>
          <w:color w:val="000000"/>
          <w:sz w:val="28"/>
          <w:szCs w:val="28"/>
          <w:lang w:val="kk-KZ"/>
        </w:rPr>
        <w:t xml:space="preserve">  </w:t>
      </w:r>
      <w:r w:rsidR="00F2219D">
        <w:rPr>
          <w:color w:val="000000"/>
          <w:sz w:val="28"/>
          <w:szCs w:val="28"/>
          <w:lang w:val="kk-KZ"/>
        </w:rPr>
        <w:t>«</w:t>
      </w:r>
      <w:r w:rsidR="00F2219D" w:rsidRPr="00F2219D">
        <w:rPr>
          <w:color w:val="000000"/>
          <w:sz w:val="28"/>
          <w:szCs w:val="28"/>
          <w:lang w:val="kk-KZ"/>
        </w:rPr>
        <w:t>Royal Family Quiz</w:t>
      </w:r>
      <w:r w:rsidR="00F2219D">
        <w:rPr>
          <w:color w:val="000000"/>
          <w:sz w:val="28"/>
          <w:szCs w:val="28"/>
          <w:lang w:val="kk-KZ"/>
        </w:rPr>
        <w:t>»</w:t>
      </w:r>
      <w:r w:rsidR="00B53424">
        <w:rPr>
          <w:color w:val="000000"/>
          <w:sz w:val="28"/>
          <w:szCs w:val="28"/>
          <w:lang w:val="kk-KZ"/>
        </w:rPr>
        <w:t xml:space="preserve">атты мағыналы да мазмұнды   </w:t>
      </w:r>
    </w:p>
    <w:p w:rsidR="008F4EF4" w:rsidRPr="00F2219D" w:rsidRDefault="00B53424" w:rsidP="00B53424">
      <w:pPr>
        <w:pStyle w:val="a3"/>
        <w:spacing w:before="0" w:beforeAutospacing="0" w:after="0" w:afterAutospacing="0" w:line="405" w:lineRule="atLeast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іс-шаралар өткізіп, жеңімпаздарды мақтау қағаздарымен марапаттады.</w:t>
      </w:r>
    </w:p>
    <w:p w:rsidR="005D6AFF" w:rsidRPr="005C18FF" w:rsidRDefault="00B53424" w:rsidP="00B53424">
      <w:pPr>
        <w:pStyle w:val="a3"/>
        <w:spacing w:before="0" w:beforeAutospacing="0" w:after="0" w:afterAutospacing="0" w:line="405" w:lineRule="atLeast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</w:t>
      </w:r>
      <w:r w:rsidR="005D6AFF" w:rsidRPr="005C18FF">
        <w:rPr>
          <w:color w:val="000000"/>
          <w:sz w:val="28"/>
          <w:szCs w:val="28"/>
          <w:lang w:val="kk-KZ"/>
        </w:rPr>
        <w:t>«Халықтың мәңгі ғұмыры – оның тілінде.</w:t>
      </w:r>
    </w:p>
    <w:p w:rsidR="008F4EF4" w:rsidRDefault="00B53424" w:rsidP="00B53424">
      <w:pPr>
        <w:pStyle w:val="a3"/>
        <w:spacing w:before="0" w:beforeAutospacing="0" w:after="0" w:afterAutospacing="0" w:line="405" w:lineRule="atLeast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</w:t>
      </w:r>
      <w:r w:rsidR="005D6AFF" w:rsidRPr="005C18FF">
        <w:rPr>
          <w:color w:val="000000"/>
          <w:sz w:val="28"/>
          <w:szCs w:val="28"/>
          <w:lang w:val="kk-KZ"/>
        </w:rPr>
        <w:t>Ә</w:t>
      </w:r>
      <w:r>
        <w:rPr>
          <w:color w:val="000000"/>
          <w:sz w:val="28"/>
          <w:szCs w:val="28"/>
          <w:lang w:val="kk-KZ"/>
        </w:rPr>
        <w:t>рбір тіл өз халқы үшін – ұлы», -</w:t>
      </w:r>
      <w:r w:rsidR="005D6AFF" w:rsidRPr="005C18FF">
        <w:rPr>
          <w:color w:val="000000"/>
          <w:sz w:val="28"/>
          <w:szCs w:val="28"/>
          <w:lang w:val="kk-KZ"/>
        </w:rPr>
        <w:t xml:space="preserve"> деп Шыңғыс Айтматов айтқандай,</w:t>
      </w:r>
    </w:p>
    <w:p w:rsidR="005D6AFF" w:rsidRPr="005C18FF" w:rsidRDefault="005D6AFF" w:rsidP="00B53424">
      <w:pPr>
        <w:pStyle w:val="a3"/>
        <w:spacing w:before="0" w:beforeAutospacing="0" w:after="0" w:afterAutospacing="0" w:line="405" w:lineRule="atLeast"/>
        <w:jc w:val="both"/>
        <w:rPr>
          <w:color w:val="000000"/>
          <w:sz w:val="28"/>
          <w:szCs w:val="28"/>
          <w:lang w:val="kk-KZ"/>
        </w:rPr>
      </w:pPr>
      <w:r w:rsidRPr="005C18FF">
        <w:rPr>
          <w:color w:val="000000"/>
          <w:sz w:val="28"/>
          <w:szCs w:val="28"/>
          <w:lang w:val="kk-KZ"/>
        </w:rPr>
        <w:t xml:space="preserve"> тіл – халқымыздың қазынасы, сан ғасырлар бойы жүріп өткен жолымыздың шежіресі.</w:t>
      </w:r>
    </w:p>
    <w:p w:rsidR="005D6AFF" w:rsidRPr="004A5365" w:rsidRDefault="00114AB9" w:rsidP="00B53424">
      <w:pPr>
        <w:pStyle w:val="a3"/>
        <w:spacing w:before="0" w:beforeAutospacing="0" w:after="0" w:afterAutospacing="0" w:line="405" w:lineRule="atLeast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</w:t>
      </w:r>
      <w:r w:rsidR="005D6AFF" w:rsidRPr="005C18FF">
        <w:rPr>
          <w:color w:val="000000"/>
          <w:sz w:val="28"/>
          <w:szCs w:val="28"/>
          <w:lang w:val="kk-KZ"/>
        </w:rPr>
        <w:t>Тәуелсіздігіміз тұғыр</w:t>
      </w:r>
      <w:r w:rsidRPr="005C18FF">
        <w:rPr>
          <w:color w:val="000000"/>
          <w:sz w:val="28"/>
          <w:szCs w:val="28"/>
          <w:lang w:val="kk-KZ"/>
        </w:rPr>
        <w:t>лы болсын десек, туған тіліміз</w:t>
      </w:r>
      <w:r>
        <w:rPr>
          <w:color w:val="000000"/>
          <w:sz w:val="28"/>
          <w:szCs w:val="28"/>
          <w:lang w:val="kk-KZ"/>
        </w:rPr>
        <w:t xml:space="preserve"> бен қатар орыс тілі мен ағылшын тілін </w:t>
      </w:r>
      <w:r w:rsidR="005D6AFF" w:rsidRPr="005C18FF">
        <w:rPr>
          <w:color w:val="000000"/>
          <w:sz w:val="28"/>
          <w:szCs w:val="28"/>
          <w:lang w:val="kk-KZ"/>
        </w:rPr>
        <w:t xml:space="preserve"> көзді</w:t>
      </w:r>
      <w:r w:rsidR="004A5365">
        <w:rPr>
          <w:color w:val="000000"/>
          <w:sz w:val="28"/>
          <w:szCs w:val="28"/>
          <w:lang w:val="kk-KZ"/>
        </w:rPr>
        <w:t>ң қарашығындай сақтайық!</w:t>
      </w:r>
    </w:p>
    <w:p w:rsidR="00A733FB" w:rsidRDefault="00A733FB" w:rsidP="00A733FB">
      <w:pPr>
        <w:pStyle w:val="a3"/>
        <w:spacing w:before="0" w:beforeAutospacing="0" w:after="0" w:afterAutospacing="0" w:line="405" w:lineRule="atLeast"/>
        <w:jc w:val="right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Невский орта мектебінің</w:t>
      </w:r>
    </w:p>
    <w:p w:rsidR="00A733FB" w:rsidRDefault="00A733FB" w:rsidP="00A733FB">
      <w:pPr>
        <w:pStyle w:val="a3"/>
        <w:spacing w:before="0" w:beforeAutospacing="0" w:after="0" w:afterAutospacing="0" w:line="405" w:lineRule="atLeast"/>
        <w:jc w:val="right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қазақ тілі мен қазақ әдебиеті </w:t>
      </w:r>
    </w:p>
    <w:p w:rsidR="00A733FB" w:rsidRDefault="00A733FB" w:rsidP="00A733FB">
      <w:pPr>
        <w:pStyle w:val="a3"/>
        <w:spacing w:before="0" w:beforeAutospacing="0" w:after="0" w:afterAutospacing="0" w:line="405" w:lineRule="atLeast"/>
        <w:jc w:val="right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пәнінің мұғалімі:</w:t>
      </w:r>
    </w:p>
    <w:p w:rsidR="00A733FB" w:rsidRPr="00A733FB" w:rsidRDefault="00826A9C" w:rsidP="00A733FB">
      <w:pPr>
        <w:pStyle w:val="a3"/>
        <w:spacing w:before="0" w:beforeAutospacing="0" w:after="0" w:afterAutospacing="0" w:line="405" w:lineRule="atLeast"/>
        <w:jc w:val="right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Сыздыкова А.С</w:t>
      </w:r>
    </w:p>
    <w:p w:rsidR="005D6AFF" w:rsidRDefault="005D6AFF" w:rsidP="005D6AFF">
      <w:pPr>
        <w:pStyle w:val="a3"/>
        <w:spacing w:before="0" w:beforeAutospacing="0" w:after="0" w:afterAutospacing="0" w:line="405" w:lineRule="atLeast"/>
        <w:rPr>
          <w:color w:val="000000"/>
          <w:sz w:val="28"/>
          <w:szCs w:val="28"/>
          <w:lang w:val="kk-KZ"/>
        </w:rPr>
      </w:pPr>
    </w:p>
    <w:p w:rsidR="005D6AFF" w:rsidRDefault="005D6AFF" w:rsidP="005D6AFF">
      <w:pPr>
        <w:pStyle w:val="a3"/>
        <w:spacing w:before="0" w:beforeAutospacing="0" w:after="0" w:afterAutospacing="0" w:line="405" w:lineRule="atLeast"/>
        <w:rPr>
          <w:color w:val="000000"/>
          <w:sz w:val="28"/>
          <w:szCs w:val="28"/>
          <w:lang w:val="kk-KZ"/>
        </w:rPr>
      </w:pPr>
    </w:p>
    <w:p w:rsidR="005D6AFF" w:rsidRDefault="005D6AFF" w:rsidP="005D6AFF">
      <w:pPr>
        <w:pStyle w:val="a3"/>
        <w:spacing w:before="0" w:beforeAutospacing="0" w:after="0" w:afterAutospacing="0" w:line="405" w:lineRule="atLeast"/>
        <w:rPr>
          <w:color w:val="000000"/>
          <w:sz w:val="28"/>
          <w:szCs w:val="28"/>
          <w:lang w:val="kk-KZ"/>
        </w:rPr>
      </w:pPr>
    </w:p>
    <w:p w:rsidR="005D6AFF" w:rsidRDefault="005D6AFF" w:rsidP="005D6AFF">
      <w:pPr>
        <w:pStyle w:val="a3"/>
        <w:spacing w:before="0" w:beforeAutospacing="0" w:after="0" w:afterAutospacing="0" w:line="405" w:lineRule="atLeast"/>
        <w:rPr>
          <w:color w:val="000000"/>
          <w:sz w:val="28"/>
          <w:szCs w:val="28"/>
          <w:lang w:val="kk-KZ"/>
        </w:rPr>
      </w:pPr>
    </w:p>
    <w:p w:rsidR="005D6AFF" w:rsidRDefault="005D6AFF" w:rsidP="005D6AFF">
      <w:pPr>
        <w:pStyle w:val="a3"/>
        <w:spacing w:before="0" w:beforeAutospacing="0" w:after="0" w:afterAutospacing="0" w:line="405" w:lineRule="atLeast"/>
        <w:rPr>
          <w:color w:val="000000"/>
          <w:sz w:val="28"/>
          <w:szCs w:val="28"/>
          <w:lang w:val="kk-KZ"/>
        </w:rPr>
      </w:pPr>
    </w:p>
    <w:p w:rsidR="005D6AFF" w:rsidRDefault="005D6AFF" w:rsidP="005D6AFF">
      <w:pPr>
        <w:pStyle w:val="a3"/>
        <w:spacing w:before="0" w:beforeAutospacing="0" w:after="0" w:afterAutospacing="0" w:line="405" w:lineRule="atLeast"/>
        <w:rPr>
          <w:color w:val="000000"/>
          <w:sz w:val="28"/>
          <w:szCs w:val="28"/>
          <w:lang w:val="kk-KZ"/>
        </w:rPr>
      </w:pPr>
    </w:p>
    <w:p w:rsidR="005D6AFF" w:rsidRDefault="005D6AFF" w:rsidP="005D6AFF">
      <w:pPr>
        <w:pStyle w:val="a3"/>
        <w:spacing w:before="0" w:beforeAutospacing="0" w:after="0" w:afterAutospacing="0" w:line="405" w:lineRule="atLeast"/>
        <w:rPr>
          <w:color w:val="000000"/>
          <w:sz w:val="28"/>
          <w:szCs w:val="28"/>
          <w:lang w:val="kk-KZ"/>
        </w:rPr>
      </w:pPr>
    </w:p>
    <w:p w:rsidR="005D6AFF" w:rsidRDefault="005D6AFF" w:rsidP="005D6AFF">
      <w:pPr>
        <w:pStyle w:val="a3"/>
        <w:spacing w:before="0" w:beforeAutospacing="0" w:after="0" w:afterAutospacing="0" w:line="405" w:lineRule="atLeast"/>
        <w:rPr>
          <w:color w:val="000000"/>
          <w:sz w:val="28"/>
          <w:szCs w:val="28"/>
          <w:lang w:val="kk-KZ"/>
        </w:rPr>
      </w:pPr>
    </w:p>
    <w:p w:rsidR="00CC3342" w:rsidRPr="00A733FB" w:rsidRDefault="00CC3342">
      <w:pPr>
        <w:rPr>
          <w:lang w:val="kk-KZ"/>
        </w:rPr>
      </w:pPr>
    </w:p>
    <w:sectPr w:rsidR="00CC3342" w:rsidRPr="00A733FB" w:rsidSect="00EE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6AFF"/>
    <w:rsid w:val="00114AB9"/>
    <w:rsid w:val="002B0AEE"/>
    <w:rsid w:val="00345A32"/>
    <w:rsid w:val="00410CD9"/>
    <w:rsid w:val="004A5365"/>
    <w:rsid w:val="005C18FF"/>
    <w:rsid w:val="005D6AFF"/>
    <w:rsid w:val="00826A9C"/>
    <w:rsid w:val="008F4EF4"/>
    <w:rsid w:val="0097039E"/>
    <w:rsid w:val="00A733FB"/>
    <w:rsid w:val="00B15740"/>
    <w:rsid w:val="00B53424"/>
    <w:rsid w:val="00B609CC"/>
    <w:rsid w:val="00CC3342"/>
    <w:rsid w:val="00EE226C"/>
    <w:rsid w:val="00F2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6C"/>
  </w:style>
  <w:style w:type="paragraph" w:styleId="1">
    <w:name w:val="heading 1"/>
    <w:basedOn w:val="a"/>
    <w:next w:val="a"/>
    <w:link w:val="10"/>
    <w:uiPriority w:val="9"/>
    <w:qFormat/>
    <w:rsid w:val="005D6A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A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5D6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6A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2016-01-20T10:33:00Z</dcterms:created>
  <dcterms:modified xsi:type="dcterms:W3CDTF">2017-03-06T10:45:00Z</dcterms:modified>
</cp:coreProperties>
</file>