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7C" w:rsidRPr="00C26B7C" w:rsidRDefault="00C26B7C" w:rsidP="00C26B7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B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ЕХРО-</w:t>
      </w:r>
      <w:r w:rsidRPr="00C26B7C">
        <w:rPr>
          <w:rFonts w:ascii="Times New Roman,serif" w:eastAsia="Times New Roman" w:hAnsi="Times New Roman,serif" w:cs="Times New Roman"/>
          <w:b/>
          <w:bCs/>
          <w:i/>
          <w:iCs/>
          <w:sz w:val="28"/>
          <w:szCs w:val="28"/>
        </w:rPr>
        <w:t>2017</w:t>
      </w:r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» </w:t>
      </w:r>
      <w:r w:rsidRPr="00C26B7C">
        <w:rPr>
          <w:rFonts w:ascii="Times New Roman,serif" w:eastAsia="Times New Roman" w:hAnsi="Times New Roman,serif" w:cs="Times New Roman"/>
          <w:b/>
          <w:bCs/>
          <w:i/>
          <w:iCs/>
          <w:sz w:val="28"/>
          <w:szCs w:val="28"/>
        </w:rPr>
        <w:t>халықаралық</w:t>
      </w:r>
    </w:p>
    <w:p w:rsidR="00C26B7C" w:rsidRPr="00C26B7C" w:rsidRDefault="00C26B7C" w:rsidP="00C26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B7C">
        <w:rPr>
          <w:rFonts w:ascii="Times New Roman,serif" w:eastAsia="Times New Roman" w:hAnsi="Times New Roman,serif" w:cs="Times New Roman"/>
          <w:b/>
          <w:bCs/>
          <w:i/>
          <w:iCs/>
          <w:sz w:val="28"/>
          <w:szCs w:val="28"/>
        </w:rPr>
        <w:t xml:space="preserve">көрмесіне </w:t>
      </w:r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арналған    «Қазақстан</w:t>
      </w:r>
    </w:p>
    <w:p w:rsidR="00C26B7C" w:rsidRPr="00C26B7C" w:rsidRDefault="00C26B7C" w:rsidP="00C26B7C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– жарқын істердің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жолашары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»</w:t>
      </w:r>
      <w:r w:rsidRPr="00C2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D0F" w:rsidRDefault="00C26B7C" w:rsidP="00C26B7C"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«Ақмола жұлдыздары»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атты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аудандық халық шығармашылығы байқауы Невский орта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мектебінде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- 23- ақпанда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болып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өтті.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Мектеп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оқушылары мен мұғалімдері «Ақмола жұлдыздары»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атты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аудандық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і</w:t>
      </w:r>
      <w:proofErr w:type="gram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р</w:t>
      </w:r>
      <w:proofErr w:type="gram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іктеу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кезеңіне қатысып өз өнерлерін ортаға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салды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. 11"А"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сынып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оқушысы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Баят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Таңатар және Музыка пәнінің мұғалімі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Саулетхан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Нұрбек, 10"А"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сынып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оқушысы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Ерболат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Мұрат </w:t>
      </w:r>
      <w:proofErr w:type="spell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і</w:t>
      </w:r>
      <w:proofErr w:type="gramStart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р</w:t>
      </w:r>
      <w:proofErr w:type="gram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>іктеу</w:t>
      </w:r>
      <w:proofErr w:type="spellEnd"/>
      <w:r w:rsidRPr="00C26B7C">
        <w:rPr>
          <w:rFonts w:ascii="Times New Roman,serif" w:eastAsia="Times New Roman" w:hAnsi="Times New Roman,serif" w:cs="Times New Roman"/>
          <w:b/>
          <w:bCs/>
          <w:sz w:val="28"/>
          <w:szCs w:val="28"/>
        </w:rPr>
        <w:t xml:space="preserve"> кезеңінен өтті.</w:t>
      </w:r>
    </w:p>
    <w:sectPr w:rsidR="00DF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B7C"/>
    <w:rsid w:val="00C26B7C"/>
    <w:rsid w:val="00D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2017-03-01T13:05:00Z</dcterms:created>
  <dcterms:modified xsi:type="dcterms:W3CDTF">2017-03-01T13:05:00Z</dcterms:modified>
</cp:coreProperties>
</file>